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2ACE3195"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EC0FC3" w:rsidRPr="00EC0FC3">
        <w:rPr>
          <w:b/>
          <w:spacing w:val="-9"/>
          <w:sz w:val="28"/>
        </w:rPr>
        <w:t>SERVICING/REPAIR OF FIRE DETECTION AND GAS SUPPRESSION SYSTEMS</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0F709337"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2</w:t>
            </w:r>
            <w:r w:rsidR="007534C8">
              <w:rPr>
                <w:kern w:val="0"/>
                <w:sz w:val="20"/>
                <w:szCs w:val="20"/>
                <w:lang w:val="en-US" w:eastAsia="en-US"/>
              </w:rPr>
              <w:t>0</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54BE12A5"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EC0FC3" w:rsidRPr="00EC0FC3">
              <w:rPr>
                <w:kern w:val="0"/>
                <w:sz w:val="20"/>
                <w:szCs w:val="20"/>
                <w:lang w:val="en-US" w:eastAsia="en-US"/>
              </w:rPr>
              <w:t>Servicing/Repair of Fire Detection and Gas Suppression Systems</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38453681" w:rsidR="004C780A" w:rsidRPr="00485FBC" w:rsidRDefault="00075B7B"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25</w:t>
            </w:r>
            <w:r w:rsidR="00EC0FC3" w:rsidRPr="00EC0FC3">
              <w:rPr>
                <w:kern w:val="0"/>
                <w:sz w:val="20"/>
                <w:szCs w:val="20"/>
                <w:lang w:val="en-US" w:eastAsia="en-US"/>
              </w:rPr>
              <w:t xml:space="preserve"> August</w:t>
            </w:r>
            <w:r w:rsidR="004C780A" w:rsidRPr="00EC0FC3">
              <w:rPr>
                <w:kern w:val="0"/>
                <w:sz w:val="20"/>
                <w:szCs w:val="20"/>
                <w:lang w:val="en-US" w:eastAsia="en-US"/>
              </w:rPr>
              <w:t xml:space="preserve"> 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4D9A0A4C"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EC0FC3" w:rsidRPr="00EC0FC3">
              <w:rPr>
                <w:kern w:val="0"/>
                <w:sz w:val="20"/>
                <w:szCs w:val="20"/>
                <w:lang w:val="en-US" w:eastAsia="en-US"/>
              </w:rPr>
              <w:t>1</w:t>
            </w:r>
            <w:r w:rsidR="00075B7B">
              <w:rPr>
                <w:kern w:val="0"/>
                <w:sz w:val="20"/>
                <w:szCs w:val="20"/>
                <w:lang w:val="en-US" w:eastAsia="en-US"/>
              </w:rPr>
              <w:t>5</w:t>
            </w:r>
            <w:r w:rsidR="00EC0FC3" w:rsidRPr="00EC0FC3">
              <w:rPr>
                <w:kern w:val="0"/>
                <w:sz w:val="20"/>
                <w:szCs w:val="20"/>
                <w:lang w:val="en-US" w:eastAsia="en-US"/>
              </w:rPr>
              <w:t xml:space="preserve"> September 2025</w:t>
            </w:r>
          </w:p>
        </w:tc>
        <w:tc>
          <w:tcPr>
            <w:tcW w:w="3221" w:type="dxa"/>
          </w:tcPr>
          <w:p w14:paraId="5E4852FE" w14:textId="276E060C" w:rsidR="00792BBA" w:rsidRPr="00485FBC" w:rsidRDefault="00792BBA" w:rsidP="00075B7B">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73FC95C7" w:rsidR="00792BBA" w:rsidRPr="00EC0FC3" w:rsidRDefault="00792BBA" w:rsidP="00792BBA">
            <w:pPr>
              <w:widowControl/>
              <w:spacing w:before="0" w:after="0" w:line="360" w:lineRule="auto"/>
              <w:jc w:val="left"/>
              <w:rPr>
                <w:b/>
                <w:bCs/>
                <w:kern w:val="0"/>
                <w:sz w:val="20"/>
                <w:szCs w:val="20"/>
                <w:lang w:val="en-US" w:eastAsia="en-US"/>
              </w:rPr>
            </w:pPr>
            <w:r w:rsidRPr="00EC0FC3">
              <w:rPr>
                <w:b/>
                <w:bCs/>
                <w:kern w:val="0"/>
                <w:sz w:val="20"/>
                <w:szCs w:val="20"/>
                <w:lang w:val="en-US" w:eastAsia="en-US"/>
              </w:rPr>
              <w:t xml:space="preserve">Compulsory </w:t>
            </w:r>
            <w:r w:rsidR="00730B2F">
              <w:rPr>
                <w:b/>
                <w:bCs/>
                <w:kern w:val="0"/>
                <w:sz w:val="20"/>
                <w:szCs w:val="20"/>
                <w:lang w:val="en-US" w:eastAsia="en-US"/>
              </w:rPr>
              <w:t xml:space="preserve">Registration and </w:t>
            </w:r>
            <w:r w:rsidR="00511FB5">
              <w:rPr>
                <w:b/>
                <w:bCs/>
                <w:kern w:val="0"/>
                <w:sz w:val="20"/>
                <w:szCs w:val="20"/>
                <w:lang w:val="en-US" w:eastAsia="en-US"/>
              </w:rPr>
              <w:t xml:space="preserve">Onsite </w:t>
            </w:r>
            <w:r w:rsidRPr="00EC0FC3">
              <w:rPr>
                <w:b/>
                <w:bCs/>
                <w:kern w:val="0"/>
                <w:sz w:val="20"/>
                <w:szCs w:val="20"/>
                <w:lang w:val="en-US" w:eastAsia="en-US"/>
              </w:rPr>
              <w:t>Briefing Session</w:t>
            </w:r>
          </w:p>
        </w:tc>
        <w:tc>
          <w:tcPr>
            <w:tcW w:w="3228" w:type="dxa"/>
            <w:gridSpan w:val="2"/>
          </w:tcPr>
          <w:p w14:paraId="78A1E15B" w14:textId="77777777" w:rsidR="00730B2F" w:rsidRDefault="00730B2F" w:rsidP="00792BBA">
            <w:pPr>
              <w:widowControl/>
              <w:spacing w:before="0" w:after="0" w:line="360" w:lineRule="auto"/>
              <w:jc w:val="left"/>
              <w:rPr>
                <w:kern w:val="0"/>
                <w:sz w:val="20"/>
                <w:szCs w:val="20"/>
                <w:lang w:val="en-US" w:eastAsia="en-US"/>
              </w:rPr>
            </w:pPr>
          </w:p>
          <w:p w14:paraId="5AA8FFBC" w14:textId="38E5BDB9" w:rsidR="00792BBA" w:rsidRDefault="00792BBA" w:rsidP="00792BBA">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075B7B">
              <w:rPr>
                <w:kern w:val="0"/>
                <w:sz w:val="20"/>
                <w:szCs w:val="20"/>
                <w:lang w:val="en-US" w:eastAsia="en-US"/>
              </w:rPr>
              <w:t>0</w:t>
            </w:r>
            <w:r w:rsidRPr="00EC0FC3">
              <w:rPr>
                <w:kern w:val="0"/>
                <w:sz w:val="20"/>
                <w:szCs w:val="20"/>
                <w:lang w:val="en-US" w:eastAsia="en-US"/>
              </w:rPr>
              <w:t xml:space="preserve">3 </w:t>
            </w:r>
            <w:r w:rsidR="00075B7B">
              <w:rPr>
                <w:kern w:val="0"/>
                <w:sz w:val="20"/>
                <w:szCs w:val="20"/>
                <w:lang w:val="en-US" w:eastAsia="en-US"/>
              </w:rPr>
              <w:t>September</w:t>
            </w:r>
            <w:r w:rsidRPr="00EC0FC3">
              <w:rPr>
                <w:kern w:val="0"/>
                <w:sz w:val="20"/>
                <w:szCs w:val="20"/>
                <w:lang w:val="en-US" w:eastAsia="en-US"/>
              </w:rPr>
              <w:t xml:space="preserve"> 2025 @ 1</w:t>
            </w:r>
            <w:r w:rsidR="00EC0FC3" w:rsidRPr="00EC0FC3">
              <w:rPr>
                <w:kern w:val="0"/>
                <w:sz w:val="20"/>
                <w:szCs w:val="20"/>
                <w:lang w:val="en-US" w:eastAsia="en-US"/>
              </w:rPr>
              <w:t>4</w:t>
            </w:r>
            <w:r w:rsidRPr="00EC0FC3">
              <w:rPr>
                <w:kern w:val="0"/>
                <w:sz w:val="20"/>
                <w:szCs w:val="20"/>
                <w:lang w:val="en-US" w:eastAsia="en-US"/>
              </w:rPr>
              <w:t>h</w:t>
            </w:r>
            <w:r w:rsidR="00445E66" w:rsidRPr="00EC0FC3">
              <w:rPr>
                <w:kern w:val="0"/>
                <w:sz w:val="20"/>
                <w:szCs w:val="20"/>
                <w:lang w:val="en-US" w:eastAsia="en-US"/>
              </w:rPr>
              <w:t>0</w:t>
            </w:r>
            <w:r w:rsidRPr="00EC0FC3">
              <w:rPr>
                <w:kern w:val="0"/>
                <w:sz w:val="20"/>
                <w:szCs w:val="20"/>
                <w:lang w:val="en-US" w:eastAsia="en-US"/>
              </w:rPr>
              <w:t>0</w:t>
            </w:r>
          </w:p>
          <w:p w14:paraId="303A772F" w14:textId="07445CE4" w:rsidR="00792BBA" w:rsidRPr="00485FBC" w:rsidRDefault="00792BBA" w:rsidP="00792BBA">
            <w:pPr>
              <w:widowControl/>
              <w:spacing w:before="0" w:after="0" w:line="360" w:lineRule="auto"/>
              <w:jc w:val="left"/>
              <w:rPr>
                <w:kern w:val="0"/>
                <w:sz w:val="20"/>
                <w:szCs w:val="20"/>
                <w:lang w:val="en-US" w:eastAsia="en-US"/>
              </w:rPr>
            </w:pP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4057CAC2"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CE0120">
          <w:rPr>
            <w:webHidden/>
          </w:rPr>
          <w:t>3</w:t>
        </w:r>
        <w:r w:rsidR="00687154">
          <w:rPr>
            <w:webHidden/>
          </w:rPr>
          <w:fldChar w:fldCharType="end"/>
        </w:r>
      </w:hyperlink>
    </w:p>
    <w:p w14:paraId="00080039" w14:textId="0A9A2F9C"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CE0120">
          <w:rPr>
            <w:webHidden/>
          </w:rPr>
          <w:t>5</w:t>
        </w:r>
        <w:r>
          <w:rPr>
            <w:webHidden/>
          </w:rPr>
          <w:fldChar w:fldCharType="end"/>
        </w:r>
      </w:hyperlink>
    </w:p>
    <w:p w14:paraId="4DFD2F0C" w14:textId="092D026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CE0120">
          <w:rPr>
            <w:webHidden/>
          </w:rPr>
          <w:t>6</w:t>
        </w:r>
        <w:r>
          <w:rPr>
            <w:webHidden/>
          </w:rPr>
          <w:fldChar w:fldCharType="end"/>
        </w:r>
      </w:hyperlink>
    </w:p>
    <w:p w14:paraId="0502BCE0" w14:textId="05D2701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CE0120">
          <w:rPr>
            <w:webHidden/>
          </w:rPr>
          <w:t>8</w:t>
        </w:r>
        <w:r>
          <w:rPr>
            <w:webHidden/>
          </w:rPr>
          <w:fldChar w:fldCharType="end"/>
        </w:r>
      </w:hyperlink>
    </w:p>
    <w:p w14:paraId="55149280" w14:textId="011CDB99"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CE0120">
          <w:rPr>
            <w:webHidden/>
          </w:rPr>
          <w:t>9</w:t>
        </w:r>
        <w:r>
          <w:rPr>
            <w:webHidden/>
          </w:rPr>
          <w:fldChar w:fldCharType="end"/>
        </w:r>
      </w:hyperlink>
    </w:p>
    <w:p w14:paraId="11450A06" w14:textId="514F175E"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CE0120">
          <w:rPr>
            <w:webHidden/>
          </w:rPr>
          <w:t>10</w:t>
        </w:r>
        <w:r>
          <w:rPr>
            <w:webHidden/>
          </w:rPr>
          <w:fldChar w:fldCharType="end"/>
        </w:r>
      </w:hyperlink>
    </w:p>
    <w:p w14:paraId="209E53A2" w14:textId="562DCD3B"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CE0120">
          <w:rPr>
            <w:webHidden/>
          </w:rPr>
          <w:t>12</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162" w:type="pct"/>
        <w:tblInd w:w="-17" w:type="dxa"/>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7"/>
        <w:gridCol w:w="8623"/>
        <w:gridCol w:w="851"/>
        <w:gridCol w:w="681"/>
        <w:gridCol w:w="168"/>
        <w:gridCol w:w="143"/>
      </w:tblGrid>
      <w:tr w:rsidR="00606204" w:rsidRPr="008F1478" w14:paraId="429B782C" w14:textId="77777777" w:rsidTr="00EC0FC3">
        <w:trPr>
          <w:gridBefore w:val="1"/>
          <w:gridAfter w:val="2"/>
          <w:wBefore w:w="8" w:type="pct"/>
          <w:wAfter w:w="148" w:type="pct"/>
        </w:trPr>
        <w:tc>
          <w:tcPr>
            <w:tcW w:w="4844" w:type="pct"/>
            <w:gridSpan w:val="3"/>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EC0FC3">
        <w:trPr>
          <w:gridBefore w:val="1"/>
          <w:gridAfter w:val="2"/>
          <w:wBefore w:w="8" w:type="pct"/>
          <w:wAfter w:w="148" w:type="pct"/>
          <w:trHeight w:val="2739"/>
        </w:trPr>
        <w:tc>
          <w:tcPr>
            <w:tcW w:w="4844" w:type="pct"/>
            <w:gridSpan w:val="3"/>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EC0FC3">
        <w:trPr>
          <w:gridBefore w:val="1"/>
          <w:gridAfter w:val="2"/>
          <w:wBefore w:w="8" w:type="pct"/>
          <w:wAfter w:w="148" w:type="pct"/>
        </w:trPr>
        <w:tc>
          <w:tcPr>
            <w:tcW w:w="4844" w:type="pct"/>
            <w:gridSpan w:val="3"/>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EC0FC3">
        <w:trPr>
          <w:gridBefore w:val="1"/>
          <w:gridAfter w:val="2"/>
          <w:wBefore w:w="8" w:type="pct"/>
          <w:wAfter w:w="148" w:type="pct"/>
          <w:trHeight w:val="1165"/>
        </w:trPr>
        <w:tc>
          <w:tcPr>
            <w:tcW w:w="4844" w:type="pct"/>
            <w:gridSpan w:val="3"/>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r w:rsidR="009134D7" w:rsidRPr="00042682" w14:paraId="66D7090C"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rHeight w:val="206"/>
          <w:tblHeader/>
          <w:tblCellSpacing w:w="15" w:type="dxa"/>
        </w:trPr>
        <w:tc>
          <w:tcPr>
            <w:tcW w:w="5000" w:type="pct"/>
            <w:gridSpan w:val="6"/>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37E1197E" w:rsidR="009134D7" w:rsidRPr="007D7E9C" w:rsidRDefault="00606204" w:rsidP="007B5243">
            <w:pPr>
              <w:widowControl/>
              <w:spacing w:before="0" w:after="0"/>
              <w:jc w:val="left"/>
              <w:rPr>
                <w:b/>
                <w:bCs/>
                <w:snapToGrid/>
                <w:color w:val="333333"/>
                <w:kern w:val="0"/>
                <w:sz w:val="18"/>
                <w:szCs w:val="18"/>
              </w:rPr>
            </w:pPr>
            <w:r w:rsidRPr="008F1478">
              <w:rPr>
                <w:sz w:val="18"/>
                <w:szCs w:val="18"/>
              </w:rPr>
              <w:lastRenderedPageBreak/>
              <w:br w:type="page"/>
            </w:r>
            <w:r w:rsidR="009134D7">
              <w:rPr>
                <w:b/>
                <w:bCs/>
                <w:snapToGrid/>
                <w:color w:val="333333"/>
                <w:kern w:val="0"/>
                <w:sz w:val="18"/>
                <w:szCs w:val="18"/>
              </w:rPr>
              <w:t xml:space="preserve">Section 1B: </w:t>
            </w:r>
            <w:r w:rsidR="009134D7" w:rsidRPr="007D7E9C">
              <w:rPr>
                <w:b/>
                <w:bCs/>
                <w:snapToGrid/>
                <w:color w:val="333333"/>
                <w:kern w:val="0"/>
                <w:sz w:val="18"/>
                <w:szCs w:val="18"/>
              </w:rPr>
              <w:t xml:space="preserve">Declaration of Interest by </w:t>
            </w:r>
            <w:r w:rsidR="009134D7">
              <w:rPr>
                <w:b/>
                <w:bCs/>
                <w:snapToGrid/>
                <w:color w:val="333333"/>
                <w:kern w:val="0"/>
                <w:sz w:val="18"/>
                <w:szCs w:val="18"/>
              </w:rPr>
              <w:t>the</w:t>
            </w:r>
            <w:r w:rsidR="009134D7" w:rsidRPr="007D7E9C">
              <w:rPr>
                <w:b/>
                <w:bCs/>
                <w:snapToGrid/>
                <w:color w:val="333333"/>
                <w:kern w:val="0"/>
                <w:sz w:val="18"/>
                <w:szCs w:val="18"/>
              </w:rPr>
              <w:t xml:space="preserve"> </w:t>
            </w:r>
            <w:r w:rsidR="009134D7" w:rsidRPr="00042682">
              <w:rPr>
                <w:b/>
                <w:bCs/>
                <w:snapToGrid/>
                <w:color w:val="333333"/>
                <w:kern w:val="0"/>
                <w:sz w:val="18"/>
                <w:szCs w:val="18"/>
              </w:rPr>
              <w:t xml:space="preserve">Tenderer </w:t>
            </w:r>
          </w:p>
        </w:tc>
      </w:tr>
      <w:tr w:rsidR="009134D7" w:rsidRPr="00042682" w14:paraId="5DC38C0E"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tblCellSpacing w:w="15" w:type="dxa"/>
        </w:trPr>
        <w:tc>
          <w:tcPr>
            <w:tcW w:w="5000" w:type="pct"/>
            <w:gridSpan w:val="6"/>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proofErr w:type="gramStart"/>
            <w:r>
              <w:rPr>
                <w:i/>
                <w:iCs/>
                <w:snapToGrid/>
                <w:color w:val="333333"/>
                <w:kern w:val="0"/>
                <w:sz w:val="18"/>
                <w:szCs w:val="18"/>
              </w:rPr>
              <w:t xml:space="preserve">. </w:t>
            </w:r>
            <w:r w:rsidRPr="00042682">
              <w:rPr>
                <w:i/>
                <w:iCs/>
                <w:snapToGrid/>
                <w:color w:val="333333"/>
                <w:kern w:val="0"/>
                <w:sz w:val="18"/>
                <w:szCs w:val="18"/>
              </w:rPr>
              <w:t>.</w:t>
            </w:r>
            <w:proofErr w:type="gramEnd"/>
            <w:r w:rsidRPr="00042682">
              <w:rPr>
                <w:i/>
                <w:iCs/>
                <w:snapToGrid/>
                <w:color w:val="333333"/>
                <w:kern w:val="0"/>
                <w:sz w:val="18"/>
                <w:szCs w:val="18"/>
              </w:rPr>
              <w:t xml:space="preserve"> Tick the relevant box.</w:t>
            </w:r>
          </w:p>
        </w:tc>
      </w:tr>
      <w:tr w:rsidR="009134D7" w:rsidRPr="00042682" w14:paraId="2D64A636"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121" w:type="pct"/>
            <w:gridSpan w:val="2"/>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pending </w:t>
            </w:r>
            <w:proofErr w:type="gramStart"/>
            <w:r w:rsidRPr="002F77F0">
              <w:rPr>
                <w:rFonts w:ascii="Arial" w:hAnsi="Arial" w:cs="Arial"/>
                <w:color w:val="333333"/>
                <w:kern w:val="0"/>
                <w:sz w:val="18"/>
                <w:szCs w:val="18"/>
              </w:rPr>
              <w:t>disputes;</w:t>
            </w:r>
            <w:proofErr w:type="gramEnd"/>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proofErr w:type="gramStart"/>
            <w:r w:rsidRPr="002F77F0">
              <w:rPr>
                <w:rFonts w:ascii="Arial" w:hAnsi="Arial" w:cs="Arial"/>
                <w:color w:val="333333"/>
                <w:kern w:val="0"/>
                <w:sz w:val="18"/>
                <w:szCs w:val="18"/>
              </w:rPr>
              <w:t>investigations;</w:t>
            </w:r>
            <w:proofErr w:type="gramEnd"/>
            <w:r w:rsidRPr="002F77F0">
              <w:rPr>
                <w:rFonts w:ascii="Arial" w:hAnsi="Arial" w:cs="Arial"/>
                <w:color w:val="333333"/>
                <w:kern w:val="0"/>
                <w:sz w:val="18"/>
                <w:szCs w:val="18"/>
              </w:rPr>
              <w:t xml:space="preserve">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406" w:type="pct"/>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405" w:type="pct"/>
            <w:gridSpan w:val="2"/>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EC0FC3">
        <w:tblPrEx>
          <w:tblCellSpacing w:w="15" w:type="dxa"/>
          <w:tblBorders>
            <w:top w:val="single" w:sz="6" w:space="0" w:color="DDDDDD"/>
            <w:left w:val="none" w:sz="0" w:space="0" w:color="auto"/>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Ex>
        <w:trPr>
          <w:gridAfter w:val="1"/>
          <w:wAfter w:w="68" w:type="pct"/>
          <w:trHeight w:val="568"/>
          <w:tblCellSpacing w:w="15" w:type="dxa"/>
        </w:trPr>
        <w:tc>
          <w:tcPr>
            <w:tcW w:w="4932" w:type="pct"/>
            <w:gridSpan w:val="5"/>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031D35F9" w:rsidR="00A9739B" w:rsidRPr="008F1478" w:rsidRDefault="00A9739B" w:rsidP="00A9739B">
            <w:pPr>
              <w:rPr>
                <w:sz w:val="18"/>
                <w:szCs w:val="18"/>
              </w:rPr>
            </w:pPr>
            <w:r w:rsidRPr="008F1478">
              <w:rPr>
                <w:sz w:val="18"/>
                <w:szCs w:val="18"/>
              </w:rPr>
              <w:t>Pricing</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6CDAF513"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45A2BC9A" w14:textId="77777777" w:rsidR="009D48BD" w:rsidRDefault="00F31441" w:rsidP="009D48BD">
            <w:pPr>
              <w:rPr>
                <w:sz w:val="20"/>
                <w:szCs w:val="20"/>
              </w:rPr>
            </w:pPr>
            <w:r w:rsidRPr="00F31441">
              <w:rPr>
                <w:sz w:val="20"/>
                <w:szCs w:val="20"/>
              </w:rPr>
              <w:t>must provide proof of valid SARS (South African Revenue Service) Tax Pin</w:t>
            </w:r>
            <w:r w:rsidR="00730B2F">
              <w:rPr>
                <w:sz w:val="20"/>
                <w:szCs w:val="20"/>
              </w:rPr>
              <w:t>.</w:t>
            </w:r>
          </w:p>
          <w:p w14:paraId="45FD9A42" w14:textId="50BAFDD3" w:rsidR="00730B2F" w:rsidRPr="00CA7025" w:rsidRDefault="00730B2F"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34F5FE92" w14:textId="77777777" w:rsidR="00863348" w:rsidRPr="00DA3448" w:rsidRDefault="00863348" w:rsidP="00863348">
            <w:pPr>
              <w:pStyle w:val="TableParagraph"/>
              <w:spacing w:line="228" w:lineRule="exact"/>
              <w:ind w:left="35" w:right="162"/>
              <w:jc w:val="both"/>
              <w:rPr>
                <w:sz w:val="20"/>
              </w:rPr>
            </w:pPr>
            <w:r>
              <w:rPr>
                <w:sz w:val="20"/>
              </w:rPr>
              <w:t>must</w:t>
            </w:r>
            <w:r>
              <w:rPr>
                <w:spacing w:val="30"/>
                <w:sz w:val="20"/>
              </w:rPr>
              <w:t xml:space="preserve"> </w:t>
            </w:r>
            <w:r>
              <w:rPr>
                <w:sz w:val="20"/>
              </w:rPr>
              <w:t>provide</w:t>
            </w:r>
            <w:r>
              <w:rPr>
                <w:spacing w:val="31"/>
                <w:sz w:val="20"/>
              </w:rPr>
              <w:t xml:space="preserve"> </w:t>
            </w:r>
            <w:r>
              <w:rPr>
                <w:sz w:val="20"/>
              </w:rPr>
              <w:t>audited</w:t>
            </w:r>
            <w:r>
              <w:rPr>
                <w:spacing w:val="29"/>
                <w:sz w:val="20"/>
              </w:rPr>
              <w:t xml:space="preserve"> </w:t>
            </w:r>
            <w:r>
              <w:rPr>
                <w:sz w:val="20"/>
              </w:rPr>
              <w:t>company</w:t>
            </w:r>
            <w:r>
              <w:rPr>
                <w:spacing w:val="31"/>
                <w:sz w:val="20"/>
              </w:rPr>
              <w:t xml:space="preserve"> </w:t>
            </w:r>
            <w:r>
              <w:rPr>
                <w:sz w:val="20"/>
              </w:rPr>
              <w:t>financial</w:t>
            </w:r>
            <w:r>
              <w:rPr>
                <w:spacing w:val="29"/>
                <w:sz w:val="20"/>
              </w:rPr>
              <w:t xml:space="preserve"> </w:t>
            </w:r>
            <w:r>
              <w:rPr>
                <w:sz w:val="20"/>
              </w:rPr>
              <w:t>statements</w:t>
            </w:r>
            <w:r>
              <w:rPr>
                <w:spacing w:val="33"/>
                <w:sz w:val="20"/>
              </w:rPr>
              <w:t xml:space="preserve"> </w:t>
            </w:r>
            <w:r>
              <w:rPr>
                <w:sz w:val="20"/>
              </w:rPr>
              <w:t>for</w:t>
            </w:r>
            <w:r>
              <w:rPr>
                <w:spacing w:val="30"/>
                <w:sz w:val="20"/>
              </w:rPr>
              <w:t xml:space="preserve"> </w:t>
            </w:r>
            <w:r>
              <w:rPr>
                <w:sz w:val="20"/>
              </w:rPr>
              <w:t>the</w:t>
            </w:r>
            <w:r>
              <w:rPr>
                <w:spacing w:val="31"/>
                <w:sz w:val="20"/>
              </w:rPr>
              <w:t xml:space="preserve"> </w:t>
            </w:r>
            <w:r>
              <w:rPr>
                <w:sz w:val="20"/>
              </w:rPr>
              <w:t>past</w:t>
            </w:r>
            <w:r>
              <w:rPr>
                <w:spacing w:val="32"/>
                <w:sz w:val="20"/>
              </w:rPr>
              <w:t xml:space="preserve"> </w:t>
            </w:r>
            <w:r>
              <w:rPr>
                <w:sz w:val="20"/>
              </w:rPr>
              <w:t>3</w:t>
            </w:r>
            <w:r>
              <w:rPr>
                <w:spacing w:val="30"/>
                <w:sz w:val="20"/>
              </w:rPr>
              <w:t xml:space="preserve"> </w:t>
            </w:r>
            <w:r>
              <w:rPr>
                <w:sz w:val="20"/>
              </w:rPr>
              <w:t>(three)</w:t>
            </w:r>
            <w:r>
              <w:rPr>
                <w:spacing w:val="30"/>
                <w:sz w:val="20"/>
              </w:rPr>
              <w:t xml:space="preserve"> </w:t>
            </w:r>
            <w:r>
              <w:rPr>
                <w:sz w:val="20"/>
              </w:rPr>
              <w:t>years,</w:t>
            </w:r>
            <w:r>
              <w:rPr>
                <w:spacing w:val="30"/>
                <w:sz w:val="20"/>
              </w:rPr>
              <w:t xml:space="preserve"> </w:t>
            </w:r>
            <w:r>
              <w:rPr>
                <w:sz w:val="20"/>
              </w:rPr>
              <w:t>in</w:t>
            </w:r>
            <w:r>
              <w:rPr>
                <w:spacing w:val="32"/>
                <w:sz w:val="20"/>
              </w:rPr>
              <w:t xml:space="preserve"> </w:t>
            </w:r>
            <w:r>
              <w:rPr>
                <w:sz w:val="20"/>
              </w:rPr>
              <w:t>line</w:t>
            </w:r>
            <w:r>
              <w:rPr>
                <w:spacing w:val="32"/>
                <w:sz w:val="20"/>
              </w:rPr>
              <w:t xml:space="preserve"> </w:t>
            </w:r>
            <w:r>
              <w:rPr>
                <w:sz w:val="20"/>
              </w:rPr>
              <w:t>with</w:t>
            </w:r>
            <w:r>
              <w:rPr>
                <w:spacing w:val="30"/>
                <w:sz w:val="20"/>
              </w:rPr>
              <w:t xml:space="preserve"> </w:t>
            </w:r>
            <w:r>
              <w:rPr>
                <w:sz w:val="20"/>
              </w:rPr>
              <w:t>the Companies Act.</w:t>
            </w:r>
            <w:r w:rsidRPr="00DA3448">
              <w:rPr>
                <w:sz w:val="20"/>
              </w:rPr>
              <w:t xml:space="preserve"> If AFS are not audited, provide reasons and provide confirmation of your Public Interest Score noting that tenderers must submit annual financial statements for the last three (3) financial years.</w:t>
            </w:r>
            <w:r>
              <w:rPr>
                <w:sz w:val="20"/>
              </w:rPr>
              <w:t xml:space="preserve"> This will be assessed for acceptability.</w:t>
            </w:r>
          </w:p>
          <w:p w14:paraId="29A9BA30" w14:textId="5C340A18" w:rsidR="009D48BD" w:rsidRPr="00CA7025" w:rsidRDefault="00863348" w:rsidP="00863348">
            <w:pPr>
              <w:rPr>
                <w:sz w:val="18"/>
                <w:szCs w:val="18"/>
              </w:rPr>
            </w:pPr>
            <w:r w:rsidRPr="00DA3448">
              <w:rPr>
                <w:sz w:val="20"/>
              </w:rPr>
              <w:t>The financial standing and health of the tenderer will be assessed and inform risk elements that will be considered as part of the evaluation</w:t>
            </w:r>
            <w:r>
              <w:rPr>
                <w:sz w:val="20"/>
              </w:rPr>
              <w:t>.</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13A531BF"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863348">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7580293D" w14:textId="77777777"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863348">
              <w:rPr>
                <w:spacing w:val="-2"/>
                <w:sz w:val="20"/>
              </w:rPr>
              <w:t>.</w:t>
            </w:r>
          </w:p>
          <w:p w14:paraId="7A49655B" w14:textId="437231FF" w:rsidR="00730B2F" w:rsidRPr="00A306F9" w:rsidRDefault="00730B2F"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703A1819" w14:textId="77777777" w:rsidR="00EC0FC3" w:rsidRDefault="00A93721" w:rsidP="00EC0FC3">
            <w:pPr>
              <w:pStyle w:val="TableParagraph"/>
              <w:ind w:left="0"/>
              <w:jc w:val="both"/>
              <w:rPr>
                <w:sz w:val="20"/>
              </w:rPr>
            </w:pPr>
            <w:r w:rsidRPr="00EC0FC3">
              <w:rPr>
                <w:sz w:val="20"/>
              </w:rPr>
              <w:t xml:space="preserve">provide their insurances — If your insurance does not meet this requirement at minimum, you need to provide a letter of commitment indicating that if you are awarded you will </w:t>
            </w:r>
            <w:r w:rsidR="00EC0FC3" w:rsidRPr="00EC0FC3">
              <w:rPr>
                <w:sz w:val="20"/>
              </w:rPr>
              <w:t>meet</w:t>
            </w:r>
            <w:r w:rsidR="00EC0FC3" w:rsidRPr="00EC0FC3">
              <w:rPr>
                <w:spacing w:val="-11"/>
                <w:sz w:val="20"/>
              </w:rPr>
              <w:t xml:space="preserve"> </w:t>
            </w:r>
            <w:r w:rsidR="00EC0FC3" w:rsidRPr="00EC0FC3">
              <w:rPr>
                <w:sz w:val="20"/>
              </w:rPr>
              <w:t>the</w:t>
            </w:r>
            <w:r w:rsidR="00EC0FC3" w:rsidRPr="00EC0FC3">
              <w:rPr>
                <w:spacing w:val="-11"/>
                <w:sz w:val="20"/>
              </w:rPr>
              <w:t xml:space="preserve"> </w:t>
            </w:r>
            <w:r w:rsidR="00EC0FC3" w:rsidRPr="00EC0FC3">
              <w:rPr>
                <w:sz w:val="20"/>
              </w:rPr>
              <w:t>requirement</w:t>
            </w:r>
            <w:r w:rsidR="00EC0FC3" w:rsidRPr="00EC0FC3">
              <w:rPr>
                <w:spacing w:val="-12"/>
                <w:sz w:val="20"/>
              </w:rPr>
              <w:t xml:space="preserve"> </w:t>
            </w:r>
            <w:r w:rsidR="00EC0FC3" w:rsidRPr="00EC0FC3">
              <w:rPr>
                <w:sz w:val="20"/>
              </w:rPr>
              <w:t>within one month of accepting the</w:t>
            </w:r>
            <w:r w:rsidR="00EC0FC3" w:rsidRPr="00DA3448">
              <w:rPr>
                <w:sz w:val="20"/>
              </w:rPr>
              <w:t xml:space="preserve"> appointment</w:t>
            </w:r>
            <w:r w:rsidR="00EC0FC3">
              <w:rPr>
                <w:sz w:val="20"/>
              </w:rPr>
              <w:t xml:space="preserve"> with no impact on the pricing you submitted.</w:t>
            </w:r>
          </w:p>
          <w:p w14:paraId="7FBB67C5" w14:textId="77777777" w:rsidR="00EC0FC3" w:rsidRPr="00DA3448" w:rsidRDefault="00EC0FC3" w:rsidP="00EC0FC3">
            <w:pPr>
              <w:pStyle w:val="TableParagraph"/>
              <w:spacing w:line="230" w:lineRule="exact"/>
              <w:ind w:left="0"/>
              <w:jc w:val="both"/>
              <w:rPr>
                <w:sz w:val="20"/>
              </w:rPr>
            </w:pPr>
            <w:r w:rsidRPr="00DA3448">
              <w:rPr>
                <w:sz w:val="20"/>
              </w:rPr>
              <w:t>Public liability to the value of at minimum R45 million and</w:t>
            </w:r>
          </w:p>
          <w:p w14:paraId="5388F7F6" w14:textId="77777777" w:rsidR="00EC0FC3" w:rsidRDefault="00EC0FC3" w:rsidP="00EC0FC3">
            <w:pPr>
              <w:pStyle w:val="TableParagraph"/>
              <w:spacing w:line="230" w:lineRule="exact"/>
              <w:ind w:left="0"/>
              <w:jc w:val="both"/>
              <w:rPr>
                <w:sz w:val="20"/>
              </w:rPr>
            </w:pPr>
            <w:r w:rsidRPr="00DA3448">
              <w:rPr>
                <w:sz w:val="20"/>
              </w:rPr>
              <w:t xml:space="preserve">Product liability insurance to the value of at minimum R5 million. </w:t>
            </w:r>
          </w:p>
          <w:p w14:paraId="2AD32AC0" w14:textId="489D7AE6" w:rsidR="00A93721" w:rsidRPr="00CA7025" w:rsidRDefault="00A93721" w:rsidP="00A93721">
            <w:pPr>
              <w:rPr>
                <w:sz w:val="18"/>
                <w:szCs w:val="18"/>
              </w:rPr>
            </w:pP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75DF75C2" w:rsidR="00A93721" w:rsidRPr="00CA7025" w:rsidRDefault="00693E03" w:rsidP="00A93721">
            <w:pPr>
              <w:rPr>
                <w:sz w:val="18"/>
                <w:szCs w:val="18"/>
              </w:rPr>
            </w:pPr>
            <w:r w:rsidRPr="00693E03">
              <w:rPr>
                <w:sz w:val="20"/>
              </w:rPr>
              <w:t xml:space="preserve">must have a track record for at least 5 (five) years </w:t>
            </w:r>
            <w:r w:rsidR="00EC0FC3" w:rsidRPr="009F6231">
              <w:rPr>
                <w:sz w:val="20"/>
              </w:rPr>
              <w:t xml:space="preserve">for </w:t>
            </w:r>
            <w:r w:rsidR="00EC0FC3" w:rsidRPr="0075332D">
              <w:rPr>
                <w:sz w:val="20"/>
              </w:rPr>
              <w:t>servicing fire detection and gas suppression systems for commercial and industrial applications</w:t>
            </w:r>
            <w:r w:rsidRPr="00EC0FC3">
              <w:rPr>
                <w:sz w:val="20"/>
              </w:rPr>
              <w:t>.</w:t>
            </w:r>
            <w:r w:rsidRPr="00693E03">
              <w:rPr>
                <w:sz w:val="20"/>
              </w:rPr>
              <w:t xml:space="preserve"> 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lastRenderedPageBreak/>
              <w:t>3</w:t>
            </w:r>
            <w:r>
              <w:rPr>
                <w:sz w:val="18"/>
                <w:szCs w:val="18"/>
              </w:rPr>
              <w:t>J</w:t>
            </w:r>
          </w:p>
        </w:tc>
        <w:tc>
          <w:tcPr>
            <w:tcW w:w="7286" w:type="dxa"/>
          </w:tcPr>
          <w:p w14:paraId="1D7FC85E" w14:textId="31952D57" w:rsidR="00693E03" w:rsidRPr="00693E03" w:rsidRDefault="00EC0FC3" w:rsidP="00693E03">
            <w:pPr>
              <w:rPr>
                <w:sz w:val="20"/>
              </w:rPr>
            </w:pPr>
            <w:r w:rsidRPr="00EC0FC3">
              <w:rPr>
                <w:sz w:val="20"/>
              </w:rPr>
              <w:t>must provide at a minimum of 3 (three) recent relevant local client reference letters where you have serviced fire detection and gas suppression systems for commercial and industrial applications.  One reference must be for the Gauteng region. Reference letters must be associated with contract value of no less than R300 000.00 (excl</w:t>
            </w:r>
            <w:r>
              <w:rPr>
                <w:sz w:val="20"/>
              </w:rPr>
              <w:t>.</w:t>
            </w:r>
            <w:r w:rsidRPr="00EC0FC3">
              <w:rPr>
                <w:sz w:val="20"/>
              </w:rPr>
              <w:t xml:space="preserve"> VAT). References must be within the last five (5) years and will be assessed for acceptability.</w:t>
            </w:r>
          </w:p>
        </w:tc>
        <w:tc>
          <w:tcPr>
            <w:tcW w:w="1077" w:type="dxa"/>
          </w:tcPr>
          <w:p w14:paraId="4A3684A8" w14:textId="77777777" w:rsidR="00693E03" w:rsidRPr="00CA7025" w:rsidRDefault="00693E03" w:rsidP="00693E03">
            <w:pPr>
              <w:rPr>
                <w:sz w:val="18"/>
                <w:szCs w:val="18"/>
              </w:rPr>
            </w:pPr>
          </w:p>
        </w:tc>
      </w:tr>
      <w:tr w:rsidR="00693E03" w:rsidRPr="00CA7025" w14:paraId="3D57C8B5" w14:textId="77777777" w:rsidTr="008425EC">
        <w:trPr>
          <w:trHeight w:val="88"/>
        </w:trPr>
        <w:tc>
          <w:tcPr>
            <w:tcW w:w="1134" w:type="dxa"/>
          </w:tcPr>
          <w:p w14:paraId="2FA4204B" w14:textId="175C4D22" w:rsidR="00693E03" w:rsidRPr="00CA7025" w:rsidRDefault="00693E03" w:rsidP="00693E03">
            <w:pPr>
              <w:jc w:val="center"/>
              <w:rPr>
                <w:sz w:val="18"/>
                <w:szCs w:val="18"/>
              </w:rPr>
            </w:pPr>
            <w:r w:rsidRPr="00CA7025">
              <w:rPr>
                <w:sz w:val="18"/>
                <w:szCs w:val="18"/>
              </w:rPr>
              <w:t>3</w:t>
            </w:r>
            <w:r>
              <w:rPr>
                <w:sz w:val="18"/>
                <w:szCs w:val="18"/>
              </w:rPr>
              <w:t>K</w:t>
            </w:r>
          </w:p>
        </w:tc>
        <w:tc>
          <w:tcPr>
            <w:tcW w:w="7286" w:type="dxa"/>
          </w:tcPr>
          <w:p w14:paraId="4677A8EC" w14:textId="6C4D7D1C" w:rsidR="00693E03" w:rsidRPr="00CA7025" w:rsidRDefault="00693E03" w:rsidP="00693E03">
            <w:pPr>
              <w:rPr>
                <w:sz w:val="18"/>
                <w:szCs w:val="18"/>
              </w:rPr>
            </w:pPr>
            <w:r w:rsidRPr="00EC0FC3">
              <w:rPr>
                <w:sz w:val="20"/>
              </w:rPr>
              <w:t>must have presence in the Gauteng province to fulfil the requirement as per the scope of work. Provide supporting evidence confirming presence in the Gauteng province, such as lease agreement, utility bill or similar</w:t>
            </w:r>
            <w:r w:rsidRPr="00EC0FC3">
              <w:rPr>
                <w:sz w:val="20"/>
                <w:szCs w:val="20"/>
              </w:rPr>
              <w:t>.</w:t>
            </w:r>
          </w:p>
        </w:tc>
        <w:tc>
          <w:tcPr>
            <w:tcW w:w="1077" w:type="dxa"/>
          </w:tcPr>
          <w:p w14:paraId="296C5DD0"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03DD4D47" w:rsidR="00693E03" w:rsidRPr="00CA7025" w:rsidRDefault="00693E03" w:rsidP="00693E03">
            <w:pPr>
              <w:jc w:val="center"/>
              <w:rPr>
                <w:sz w:val="18"/>
                <w:szCs w:val="18"/>
              </w:rPr>
            </w:pPr>
            <w:r w:rsidRPr="00CA7025">
              <w:rPr>
                <w:sz w:val="18"/>
                <w:szCs w:val="18"/>
              </w:rPr>
              <w:t>3</w:t>
            </w:r>
            <w:r>
              <w:rPr>
                <w:sz w:val="18"/>
                <w:szCs w:val="18"/>
              </w:rPr>
              <w:t>L</w:t>
            </w:r>
          </w:p>
        </w:tc>
        <w:tc>
          <w:tcPr>
            <w:tcW w:w="7286" w:type="dxa"/>
          </w:tcPr>
          <w:p w14:paraId="0D173565" w14:textId="62762000" w:rsidR="00693E03" w:rsidRPr="00E11099" w:rsidRDefault="00EC0FC3" w:rsidP="00730B2F">
            <w:pPr>
              <w:tabs>
                <w:tab w:val="center" w:pos="3535"/>
              </w:tabs>
              <w:rPr>
                <w:sz w:val="18"/>
                <w:szCs w:val="18"/>
              </w:rPr>
            </w:pPr>
            <w:commentRangeStart w:id="3"/>
            <w:r w:rsidRPr="00EC0FC3">
              <w:rPr>
                <w:sz w:val="18"/>
                <w:szCs w:val="18"/>
              </w:rPr>
              <w:t>must be SAQCC (Fire) registered.</w:t>
            </w:r>
            <w:commentRangeEnd w:id="3"/>
            <w:r w:rsidR="00075B7B">
              <w:rPr>
                <w:rStyle w:val="CommentReference"/>
              </w:rPr>
              <w:commentReference w:id="3"/>
            </w:r>
          </w:p>
        </w:tc>
        <w:tc>
          <w:tcPr>
            <w:tcW w:w="1077" w:type="dxa"/>
          </w:tcPr>
          <w:p w14:paraId="0B0B55C3" w14:textId="77777777" w:rsidR="00693E03" w:rsidRPr="00CA7025" w:rsidRDefault="00693E03" w:rsidP="00693E03">
            <w:pPr>
              <w:rPr>
                <w:sz w:val="18"/>
                <w:szCs w:val="18"/>
              </w:rPr>
            </w:pPr>
          </w:p>
        </w:tc>
      </w:tr>
      <w:tr w:rsidR="00693E03" w:rsidRPr="00CA7025" w14:paraId="5359A84E" w14:textId="77777777" w:rsidTr="008425EC">
        <w:trPr>
          <w:trHeight w:val="544"/>
        </w:trPr>
        <w:tc>
          <w:tcPr>
            <w:tcW w:w="1134" w:type="dxa"/>
          </w:tcPr>
          <w:p w14:paraId="17A9ECC9" w14:textId="4CAB475A" w:rsidR="00693E03" w:rsidRPr="00DC3F01" w:rsidRDefault="00693E03" w:rsidP="00693E03">
            <w:pPr>
              <w:jc w:val="center"/>
              <w:rPr>
                <w:sz w:val="18"/>
                <w:szCs w:val="18"/>
              </w:rPr>
            </w:pPr>
            <w:r>
              <w:rPr>
                <w:sz w:val="18"/>
                <w:szCs w:val="18"/>
              </w:rPr>
              <w:t>3</w:t>
            </w:r>
            <w:r w:rsidR="00007881">
              <w:rPr>
                <w:sz w:val="18"/>
                <w:szCs w:val="18"/>
              </w:rPr>
              <w:t>M</w:t>
            </w:r>
          </w:p>
        </w:tc>
        <w:tc>
          <w:tcPr>
            <w:tcW w:w="7286" w:type="dxa"/>
          </w:tcPr>
          <w:p w14:paraId="5357F58F" w14:textId="77777777" w:rsidR="00693E03" w:rsidRDefault="00EC0FC3" w:rsidP="00693E03">
            <w:pPr>
              <w:widowControl/>
              <w:spacing w:before="0" w:after="0"/>
              <w:contextualSpacing/>
              <w:jc w:val="left"/>
              <w:rPr>
                <w:color w:val="000000"/>
                <w:sz w:val="20"/>
                <w:szCs w:val="20"/>
              </w:rPr>
            </w:pPr>
            <w:commentRangeStart w:id="4"/>
            <w:r w:rsidRPr="00EC0FC3">
              <w:rPr>
                <w:color w:val="000000"/>
                <w:sz w:val="20"/>
                <w:szCs w:val="20"/>
              </w:rPr>
              <w:t>must be CIDB 6 SF or higher.</w:t>
            </w:r>
            <w:commentRangeEnd w:id="4"/>
            <w:r w:rsidR="00075B7B">
              <w:rPr>
                <w:rStyle w:val="CommentReference"/>
              </w:rPr>
              <w:commentReference w:id="4"/>
            </w:r>
          </w:p>
          <w:p w14:paraId="38331DE4" w14:textId="77777777" w:rsidR="00730B2F" w:rsidRDefault="00730B2F" w:rsidP="00693E03">
            <w:pPr>
              <w:widowControl/>
              <w:spacing w:before="0" w:after="0"/>
              <w:contextualSpacing/>
              <w:jc w:val="left"/>
              <w:rPr>
                <w:color w:val="000000"/>
                <w:sz w:val="20"/>
                <w:szCs w:val="20"/>
              </w:rPr>
            </w:pPr>
          </w:p>
          <w:p w14:paraId="6CED8726" w14:textId="7C446B96" w:rsidR="00730B2F" w:rsidRDefault="00730B2F" w:rsidP="00693E03">
            <w:pPr>
              <w:widowControl/>
              <w:spacing w:before="0" w:after="0"/>
              <w:contextualSpacing/>
              <w:jc w:val="left"/>
              <w:rPr>
                <w:color w:val="000000"/>
                <w:sz w:val="20"/>
                <w:szCs w:val="20"/>
              </w:rPr>
            </w:pPr>
          </w:p>
        </w:tc>
        <w:tc>
          <w:tcPr>
            <w:tcW w:w="1077" w:type="dxa"/>
          </w:tcPr>
          <w:p w14:paraId="6F66BC7B"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7ACC9CE8" w:rsidR="00693E03" w:rsidRPr="00DC3F01" w:rsidRDefault="00693E03" w:rsidP="00693E03">
            <w:pPr>
              <w:jc w:val="center"/>
              <w:rPr>
                <w:sz w:val="18"/>
                <w:szCs w:val="18"/>
              </w:rPr>
            </w:pPr>
            <w:r>
              <w:rPr>
                <w:sz w:val="18"/>
                <w:szCs w:val="18"/>
              </w:rPr>
              <w:t>3</w:t>
            </w:r>
            <w:r w:rsidR="00007881">
              <w:rPr>
                <w:sz w:val="18"/>
                <w:szCs w:val="18"/>
              </w:rPr>
              <w:t>N</w:t>
            </w:r>
          </w:p>
        </w:tc>
        <w:tc>
          <w:tcPr>
            <w:tcW w:w="7286" w:type="dxa"/>
          </w:tcPr>
          <w:p w14:paraId="6168D3EF" w14:textId="36559FE2"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r w:rsidR="00863348">
              <w:rPr>
                <w:sz w:val="20"/>
                <w:szCs w:val="20"/>
              </w:rPr>
              <w:t>.</w:t>
            </w:r>
          </w:p>
          <w:p w14:paraId="02C7C9AC" w14:textId="77777777" w:rsidR="00730B2F" w:rsidRDefault="00730B2F" w:rsidP="00693E03">
            <w:pPr>
              <w:widowControl/>
              <w:spacing w:before="0" w:after="0"/>
              <w:contextualSpacing/>
              <w:jc w:val="left"/>
              <w:rPr>
                <w:sz w:val="20"/>
                <w:szCs w:val="20"/>
              </w:rPr>
            </w:pPr>
          </w:p>
          <w:p w14:paraId="2D76FE6B" w14:textId="2DCA792D" w:rsidR="00863348" w:rsidRDefault="00863348"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01F63686" w:rsidR="003E0F61" w:rsidRPr="00863348"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DC4E70">
        <w:rPr>
          <w:sz w:val="18"/>
          <w:szCs w:val="18"/>
        </w:rPr>
        <w:t>The</w:t>
      </w:r>
      <w:r w:rsidR="00515F4E" w:rsidRPr="00515F4E">
        <w:rPr>
          <w:sz w:val="18"/>
          <w:szCs w:val="18"/>
        </w:rPr>
        <w:t xml:space="preserve"> tenderer </w:t>
      </w:r>
      <w:r w:rsidR="00863348" w:rsidRPr="00863348">
        <w:rPr>
          <w:sz w:val="18"/>
          <w:szCs w:val="18"/>
        </w:rPr>
        <w:t>must have a track record for at least 5 (five) years for servicing fire detection and gas suppression systems for commercial and industrial applications. Provide a client list indicating activity for the past five years.</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5A3F9A2F" w14:textId="77777777" w:rsidR="00D74EF9" w:rsidRDefault="00D74EF9" w:rsidP="00975438"/>
    <w:p w14:paraId="5EA86E23" w14:textId="77777777" w:rsidR="009134D7" w:rsidRDefault="009134D7" w:rsidP="00975438"/>
    <w:p w14:paraId="6CB54136" w14:textId="77777777" w:rsidR="00007881" w:rsidRDefault="00007881" w:rsidP="00975438"/>
    <w:p w14:paraId="3A1FF58E" w14:textId="77777777" w:rsidR="00007881" w:rsidRDefault="00007881" w:rsidP="00975438"/>
    <w:p w14:paraId="0E0B251B" w14:textId="77777777" w:rsidR="00007881" w:rsidRDefault="00007881" w:rsidP="00975438"/>
    <w:p w14:paraId="4B2794B4" w14:textId="77777777" w:rsidR="00007881" w:rsidRDefault="00007881" w:rsidP="00975438"/>
    <w:p w14:paraId="0B10A343" w14:textId="77777777" w:rsidR="00007881" w:rsidRDefault="00007881" w:rsidP="00975438"/>
    <w:p w14:paraId="662EDB41" w14:textId="77777777" w:rsidR="00007881" w:rsidRDefault="00007881" w:rsidP="00975438"/>
    <w:p w14:paraId="0607ACDE" w14:textId="77777777" w:rsidR="00007881" w:rsidRDefault="00007881" w:rsidP="00975438"/>
    <w:p w14:paraId="05355CB8" w14:textId="77777777" w:rsidR="00007881" w:rsidRDefault="00007881" w:rsidP="00975438"/>
    <w:p w14:paraId="1196D4FC" w14:textId="77777777" w:rsidR="00007881" w:rsidRDefault="00007881" w:rsidP="00975438"/>
    <w:p w14:paraId="4F50EE9C" w14:textId="77777777" w:rsidR="00007881" w:rsidRDefault="00007881" w:rsidP="00975438"/>
    <w:p w14:paraId="72A4868C" w14:textId="77777777" w:rsidR="00007881" w:rsidRDefault="00007881" w:rsidP="00975438"/>
    <w:p w14:paraId="7693933F" w14:textId="77777777" w:rsidR="00007881" w:rsidRDefault="00007881" w:rsidP="00975438"/>
    <w:p w14:paraId="162364DE" w14:textId="12C511E0" w:rsidR="00A9739B" w:rsidRPr="008F1478" w:rsidRDefault="00A9739B" w:rsidP="00A9739B">
      <w:pPr>
        <w:pStyle w:val="Level1"/>
        <w:tabs>
          <w:tab w:val="clear" w:pos="510"/>
          <w:tab w:val="num" w:pos="567"/>
        </w:tabs>
        <w:rPr>
          <w:szCs w:val="18"/>
        </w:rPr>
      </w:pPr>
      <w:bookmarkStart w:id="5" w:name="_Toc52536200"/>
      <w:bookmarkStart w:id="6" w:name="_Toc191544881"/>
      <w:bookmarkStart w:id="7" w:name="_Toc203727020"/>
      <w:r w:rsidRPr="008F1478">
        <w:rPr>
          <w:szCs w:val="18"/>
        </w:rPr>
        <w:lastRenderedPageBreak/>
        <w:t xml:space="preserve">SCHEDULE 4: </w:t>
      </w:r>
      <w:bookmarkEnd w:id="5"/>
      <w:bookmarkEnd w:id="6"/>
      <w:r w:rsidR="00F01B9B">
        <w:rPr>
          <w:szCs w:val="18"/>
        </w:rPr>
        <w:t>other information required for tender considerations purposes</w:t>
      </w:r>
      <w:bookmarkEnd w:id="7"/>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8" w:name="_Toc174456708"/>
      <w:bookmarkStart w:id="9" w:name="_Toc203727021"/>
      <w:bookmarkStart w:id="10"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8"/>
      <w:bookmarkEnd w:id="9"/>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10"/>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7D269360" w14:textId="77777777" w:rsidR="00535649" w:rsidRDefault="00007881" w:rsidP="00007881">
            <w:pPr>
              <w:rPr>
                <w:b/>
                <w:sz w:val="18"/>
                <w:szCs w:val="18"/>
              </w:rPr>
            </w:pPr>
            <w:r w:rsidRPr="00007881">
              <w:rPr>
                <w:b/>
                <w:sz w:val="18"/>
                <w:szCs w:val="18"/>
              </w:rPr>
              <w:t>Competency &amp; Capacity of Proposed Technical Lead Technician</w:t>
            </w:r>
          </w:p>
          <w:p w14:paraId="5B60425A" w14:textId="2021C4DB" w:rsidR="00007881" w:rsidRPr="00007881" w:rsidRDefault="00007881" w:rsidP="00007881">
            <w:pPr>
              <w:rPr>
                <w:b/>
                <w:sz w:val="18"/>
                <w:szCs w:val="18"/>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6D9F68F1" w14:textId="77777777" w:rsidR="0068129D" w:rsidRDefault="00007881" w:rsidP="00007881">
            <w:pPr>
              <w:rPr>
                <w:b/>
                <w:bCs/>
                <w:snapToGrid/>
                <w:sz w:val="18"/>
                <w:szCs w:val="18"/>
              </w:rPr>
            </w:pPr>
            <w:r w:rsidRPr="00007881">
              <w:rPr>
                <w:b/>
                <w:bCs/>
                <w:snapToGrid/>
                <w:sz w:val="18"/>
                <w:szCs w:val="18"/>
              </w:rPr>
              <w:t>Quality Management</w:t>
            </w:r>
          </w:p>
          <w:p w14:paraId="320CDA97" w14:textId="4E6C4281" w:rsidR="00007881" w:rsidRPr="00866025" w:rsidRDefault="00007881" w:rsidP="00007881">
            <w:pPr>
              <w:rPr>
                <w:sz w:val="18"/>
                <w:szCs w:val="18"/>
                <w:highlight w:val="yellow"/>
              </w:rPr>
            </w:pPr>
          </w:p>
        </w:tc>
        <w:tc>
          <w:tcPr>
            <w:tcW w:w="1134" w:type="dxa"/>
          </w:tcPr>
          <w:p w14:paraId="322AA56D" w14:textId="77777777" w:rsidR="002765F4" w:rsidRPr="001E7946" w:rsidRDefault="002765F4" w:rsidP="00D7759D">
            <w:pPr>
              <w:rPr>
                <w:sz w:val="18"/>
                <w:szCs w:val="18"/>
              </w:rPr>
            </w:pPr>
          </w:p>
        </w:tc>
      </w:tr>
      <w:tr w:rsidR="00007881" w:rsidRPr="001E7946" w14:paraId="66CB6979" w14:textId="77777777" w:rsidTr="00D7759D">
        <w:trPr>
          <w:trHeight w:val="88"/>
        </w:trPr>
        <w:tc>
          <w:tcPr>
            <w:tcW w:w="993" w:type="dxa"/>
          </w:tcPr>
          <w:p w14:paraId="11E9E826" w14:textId="597EF818" w:rsidR="00007881" w:rsidRPr="001E7946" w:rsidRDefault="00007881" w:rsidP="00007881">
            <w:pPr>
              <w:jc w:val="center"/>
              <w:rPr>
                <w:sz w:val="18"/>
                <w:szCs w:val="18"/>
              </w:rPr>
            </w:pPr>
            <w:r>
              <w:rPr>
                <w:sz w:val="18"/>
                <w:szCs w:val="18"/>
              </w:rPr>
              <w:t>5D</w:t>
            </w:r>
          </w:p>
        </w:tc>
        <w:tc>
          <w:tcPr>
            <w:tcW w:w="7938" w:type="dxa"/>
          </w:tcPr>
          <w:p w14:paraId="43CFF715" w14:textId="77777777" w:rsidR="00007881" w:rsidRPr="00007881" w:rsidRDefault="00007881" w:rsidP="00007881">
            <w:pPr>
              <w:rPr>
                <w:sz w:val="18"/>
                <w:szCs w:val="18"/>
              </w:rPr>
            </w:pPr>
            <w:r w:rsidRPr="00007881">
              <w:rPr>
                <w:b/>
                <w:bCs/>
                <w:sz w:val="18"/>
                <w:szCs w:val="18"/>
              </w:rPr>
              <w:t>Proximity to University Location</w:t>
            </w:r>
          </w:p>
          <w:p w14:paraId="22B08139" w14:textId="61FBED4A" w:rsidR="00007881" w:rsidRPr="00866025" w:rsidRDefault="00007881" w:rsidP="00007881">
            <w:pPr>
              <w:rPr>
                <w:sz w:val="18"/>
                <w:szCs w:val="18"/>
                <w:highlight w:val="yellow"/>
              </w:rPr>
            </w:pPr>
          </w:p>
        </w:tc>
        <w:tc>
          <w:tcPr>
            <w:tcW w:w="1134" w:type="dxa"/>
          </w:tcPr>
          <w:p w14:paraId="685A2F09" w14:textId="77777777" w:rsidR="00007881" w:rsidRPr="001E7946" w:rsidRDefault="00007881" w:rsidP="00007881">
            <w:pPr>
              <w:rPr>
                <w:sz w:val="18"/>
                <w:szCs w:val="18"/>
              </w:rPr>
            </w:pPr>
          </w:p>
        </w:tc>
      </w:tr>
      <w:tr w:rsidR="00007881" w:rsidRPr="001E7946" w14:paraId="722C2525" w14:textId="77777777" w:rsidTr="00D7759D">
        <w:trPr>
          <w:trHeight w:val="88"/>
        </w:trPr>
        <w:tc>
          <w:tcPr>
            <w:tcW w:w="993" w:type="dxa"/>
          </w:tcPr>
          <w:p w14:paraId="249A34CE" w14:textId="74AB078B" w:rsidR="00007881" w:rsidRPr="001E7946" w:rsidRDefault="00007881" w:rsidP="00007881">
            <w:pPr>
              <w:jc w:val="center"/>
              <w:rPr>
                <w:sz w:val="18"/>
                <w:szCs w:val="18"/>
              </w:rPr>
            </w:pPr>
            <w:r>
              <w:rPr>
                <w:sz w:val="18"/>
                <w:szCs w:val="18"/>
              </w:rPr>
              <w:t>5E</w:t>
            </w:r>
          </w:p>
        </w:tc>
        <w:tc>
          <w:tcPr>
            <w:tcW w:w="7938" w:type="dxa"/>
          </w:tcPr>
          <w:p w14:paraId="001BD49F" w14:textId="77777777" w:rsidR="00007881" w:rsidRDefault="00007881" w:rsidP="00007881">
            <w:pPr>
              <w:rPr>
                <w:b/>
                <w:bCs/>
                <w:sz w:val="18"/>
                <w:szCs w:val="18"/>
              </w:rPr>
            </w:pPr>
            <w:r w:rsidRPr="00007881">
              <w:rPr>
                <w:b/>
                <w:bCs/>
                <w:sz w:val="18"/>
                <w:szCs w:val="18"/>
              </w:rPr>
              <w:t>Risk/Assumptions/Dependencies/Exclusions (RADE)</w:t>
            </w:r>
          </w:p>
          <w:p w14:paraId="0E9BC8C5" w14:textId="35C516C6" w:rsidR="00007881" w:rsidRPr="00866025" w:rsidRDefault="00007881" w:rsidP="00007881">
            <w:pPr>
              <w:rPr>
                <w:sz w:val="18"/>
                <w:szCs w:val="18"/>
                <w:highlight w:val="yellow"/>
              </w:rPr>
            </w:pPr>
          </w:p>
        </w:tc>
        <w:tc>
          <w:tcPr>
            <w:tcW w:w="1134" w:type="dxa"/>
          </w:tcPr>
          <w:p w14:paraId="0971EA0A" w14:textId="77777777" w:rsidR="00007881" w:rsidRPr="001E7946" w:rsidRDefault="00007881" w:rsidP="00007881">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11"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11"/>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2" w:name="_Hlk136422808"/>
            <w:r w:rsidRPr="007E606C">
              <w:rPr>
                <w:snapToGrid/>
                <w:kern w:val="0"/>
                <w:sz w:val="18"/>
              </w:rPr>
              <w:t xml:space="preserve">Include detailed references (as per the below table): </w:t>
            </w:r>
          </w:p>
          <w:p w14:paraId="076A5582" w14:textId="0F097861" w:rsidR="00687154" w:rsidRPr="007E606C" w:rsidRDefault="00687154" w:rsidP="00863348">
            <w:pPr>
              <w:widowControl/>
              <w:numPr>
                <w:ilvl w:val="0"/>
                <w:numId w:val="17"/>
              </w:numPr>
              <w:tabs>
                <w:tab w:val="left" w:pos="6600"/>
              </w:tabs>
              <w:spacing w:before="60" w:after="60"/>
              <w:contextualSpacing/>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863348" w:rsidRPr="00687154">
              <w:rPr>
                <w:rFonts w:eastAsiaTheme="minorHAnsi"/>
                <w:snapToGrid/>
                <w:kern w:val="0"/>
                <w:sz w:val="18"/>
              </w:rPr>
              <w:t>maintained fire</w:t>
            </w:r>
            <w:r w:rsidR="00CE0120" w:rsidRPr="00CE0120">
              <w:rPr>
                <w:rFonts w:eastAsiaTheme="minorHAnsi"/>
                <w:snapToGrid/>
                <w:kern w:val="0"/>
                <w:sz w:val="18"/>
              </w:rPr>
              <w:t xml:space="preserve"> detection and gas suppression </w:t>
            </w:r>
            <w:r w:rsidRPr="00687154">
              <w:rPr>
                <w:rFonts w:eastAsiaTheme="minorHAnsi"/>
                <w:snapToGrid/>
                <w:kern w:val="0"/>
                <w:sz w:val="18"/>
              </w:rPr>
              <w:t>(references must be for commercial and industrial application).  One reference must be in the Gauteng region. Reference letters must be associated with contract value of no less than R300 000.00 (</w:t>
            </w:r>
            <w:proofErr w:type="spellStart"/>
            <w:r w:rsidRPr="00687154">
              <w:rPr>
                <w:rFonts w:eastAsiaTheme="minorHAnsi"/>
                <w:snapToGrid/>
                <w:kern w:val="0"/>
                <w:sz w:val="18"/>
              </w:rPr>
              <w:t>excl</w:t>
            </w:r>
            <w:proofErr w:type="spellEnd"/>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t xml:space="preserve">5 (five) </w:t>
            </w:r>
            <w:r w:rsidRPr="007E606C">
              <w:rPr>
                <w:rFonts w:eastAsiaTheme="minorHAnsi"/>
                <w:snapToGrid/>
                <w:kern w:val="0"/>
                <w:sz w:val="18"/>
              </w:rPr>
              <w:t xml:space="preserve">years. </w:t>
            </w:r>
          </w:p>
          <w:p w14:paraId="22DFBDC9" w14:textId="3E399245" w:rsidR="007E606C" w:rsidRDefault="007E606C" w:rsidP="00863348">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863348">
            <w:pPr>
              <w:widowControl/>
              <w:numPr>
                <w:ilvl w:val="0"/>
                <w:numId w:val="17"/>
              </w:numPr>
              <w:tabs>
                <w:tab w:val="left" w:pos="6600"/>
              </w:tabs>
              <w:spacing w:before="60" w:after="60"/>
              <w:contextualSpacing/>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863348">
            <w:pPr>
              <w:widowControl/>
              <w:numPr>
                <w:ilvl w:val="0"/>
                <w:numId w:val="17"/>
              </w:numPr>
              <w:tabs>
                <w:tab w:val="left" w:pos="6600"/>
              </w:tabs>
              <w:spacing w:before="60" w:after="60"/>
              <w:contextualSpacing/>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3"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lastRenderedPageBreak/>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lastRenderedPageBreak/>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3"/>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2"/>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4" w:name="_Toc203727023"/>
      <w:r w:rsidRPr="008F1478">
        <w:rPr>
          <w:szCs w:val="18"/>
        </w:rPr>
        <w:lastRenderedPageBreak/>
        <w:t xml:space="preserve">SCHEDULE </w:t>
      </w:r>
      <w:r w:rsidR="00A9739B">
        <w:rPr>
          <w:szCs w:val="18"/>
        </w:rPr>
        <w:t>7</w:t>
      </w:r>
      <w:r w:rsidR="00BE734A" w:rsidRPr="008F1478">
        <w:rPr>
          <w:szCs w:val="18"/>
        </w:rPr>
        <w:t>: CONTRACT DEVIATIONS</w:t>
      </w:r>
      <w:bookmarkEnd w:id="14"/>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proofErr w:type="spellStart"/>
            <w:r w:rsidRPr="008F1478">
              <w:rPr>
                <w:rFonts w:ascii="Arial" w:hAnsi="Arial"/>
                <w:color w:val="000000"/>
                <w:sz w:val="18"/>
                <w:szCs w:val="18"/>
              </w:rPr>
              <w:t>i</w:t>
            </w:r>
            <w:proofErr w:type="spellEnd"/>
            <w:r w:rsidRPr="008F1478">
              <w:rPr>
                <w:rFonts w:ascii="Arial" w:hAnsi="Arial"/>
                <w:color w:val="000000"/>
                <w:sz w:val="18"/>
                <w:szCs w:val="18"/>
              </w:rPr>
              <w:t>.</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Jay Ramaser" w:date="2025-08-28T09:52:00Z" w:initials="JR">
    <w:p w14:paraId="60AC3E5E" w14:textId="77777777" w:rsidR="00075B7B" w:rsidRDefault="00075B7B" w:rsidP="00075B7B">
      <w:pPr>
        <w:pStyle w:val="CommentText"/>
        <w:jc w:val="left"/>
      </w:pPr>
      <w:r>
        <w:rPr>
          <w:rStyle w:val="CommentReference"/>
        </w:rPr>
        <w:annotationRef/>
      </w:r>
      <w:r>
        <w:t>Same comment as in the RFP doc.</w:t>
      </w:r>
    </w:p>
  </w:comment>
  <w:comment w:id="4" w:author="Jay Ramaser" w:date="2025-08-28T09:53:00Z" w:initials="JR">
    <w:p w14:paraId="0C315A8A" w14:textId="77777777" w:rsidR="00075B7B" w:rsidRDefault="00075B7B" w:rsidP="00075B7B">
      <w:pPr>
        <w:pStyle w:val="CommentText"/>
        <w:jc w:val="left"/>
      </w:pPr>
      <w:r>
        <w:rPr>
          <w:rStyle w:val="CommentReference"/>
        </w:rPr>
        <w:annotationRef/>
      </w:r>
      <w:r>
        <w:t>Same comment as in the RFP doc.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AC3E5E" w15:done="0"/>
  <w15:commentEx w15:paraId="0C315A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681772" w16cex:dateUtc="2025-08-28T07:52:00Z"/>
  <w16cex:commentExtensible w16cex:durableId="429A6E63" w16cex:dateUtc="2025-08-28T07: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AC3E5E" w16cid:durableId="39681772"/>
  <w16cid:commentId w16cid:paraId="0C315A8A" w16cid:durableId="429A6E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34CF4" w14:textId="77777777" w:rsidR="0040430A" w:rsidRDefault="0040430A">
      <w:pPr>
        <w:spacing w:line="20" w:lineRule="exact"/>
        <w:rPr>
          <w:sz w:val="24"/>
        </w:rPr>
      </w:pPr>
    </w:p>
  </w:endnote>
  <w:endnote w:type="continuationSeparator" w:id="0">
    <w:p w14:paraId="5321BF39" w14:textId="77777777" w:rsidR="0040430A" w:rsidRDefault="0040430A">
      <w:r>
        <w:rPr>
          <w:sz w:val="24"/>
        </w:rPr>
        <w:t xml:space="preserve"> </w:t>
      </w:r>
    </w:p>
  </w:endnote>
  <w:endnote w:type="continuationNotice" w:id="1">
    <w:p w14:paraId="51AB1BBA" w14:textId="77777777" w:rsidR="0040430A" w:rsidRDefault="0040430A">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EBDF4" w14:textId="77777777" w:rsidR="0040430A" w:rsidRDefault="0040430A">
      <w:r>
        <w:rPr>
          <w:sz w:val="24"/>
        </w:rPr>
        <w:separator/>
      </w:r>
    </w:p>
  </w:footnote>
  <w:footnote w:type="continuationSeparator" w:id="0">
    <w:p w14:paraId="232F0F73" w14:textId="77777777" w:rsidR="0040430A" w:rsidRDefault="0040430A">
      <w:r>
        <w:continuationSeparator/>
      </w:r>
    </w:p>
  </w:footnote>
  <w:footnote w:type="continuationNotice" w:id="1">
    <w:p w14:paraId="771F9624" w14:textId="77777777" w:rsidR="0040430A" w:rsidRDefault="0040430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0D5BBC3A" w:rsidR="00792BBA" w:rsidRDefault="00792BBA" w:rsidP="00792BBA">
          <w:pPr>
            <w:spacing w:before="14" w:line="285" w:lineRule="auto"/>
            <w:ind w:left="2"/>
            <w:jc w:val="center"/>
            <w:rPr>
              <w:b/>
              <w:sz w:val="18"/>
            </w:rPr>
          </w:pPr>
          <w:r>
            <w:rPr>
              <w:b/>
              <w:color w:val="001F5F"/>
              <w:sz w:val="18"/>
            </w:rPr>
            <w:t>Tender No: Wits Tender / 2025:2</w:t>
          </w:r>
          <w:r w:rsidR="007534C8">
            <w:rPr>
              <w:b/>
              <w:color w:val="001F5F"/>
              <w:sz w:val="18"/>
            </w:rPr>
            <w:t>0</w:t>
          </w:r>
        </w:p>
        <w:p w14:paraId="59DD9AA6" w14:textId="77777777" w:rsidR="00EC0FC3" w:rsidRDefault="00792BBA" w:rsidP="00966264">
          <w:pPr>
            <w:widowControl/>
            <w:spacing w:before="0" w:after="0"/>
            <w:ind w:left="-63"/>
            <w:jc w:val="center"/>
            <w:rPr>
              <w:b/>
              <w:color w:val="001F5F"/>
              <w:spacing w:val="-2"/>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EC0FC3" w:rsidRPr="00EC0FC3">
            <w:rPr>
              <w:b/>
              <w:color w:val="001F5F"/>
              <w:spacing w:val="-2"/>
              <w:sz w:val="18"/>
            </w:rPr>
            <w:t xml:space="preserve">Servicing/Repair of Fire Detection and Gas Suppression Systems </w:t>
          </w:r>
        </w:p>
        <w:p w14:paraId="634EE413" w14:textId="3DF0CC62"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10"/>
  </w:num>
  <w:num w:numId="2" w16cid:durableId="214779000">
    <w:abstractNumId w:val="25"/>
  </w:num>
  <w:num w:numId="3" w16cid:durableId="751391802">
    <w:abstractNumId w:val="23"/>
  </w:num>
  <w:num w:numId="4" w16cid:durableId="465858387">
    <w:abstractNumId w:val="20"/>
  </w:num>
  <w:num w:numId="5" w16cid:durableId="1449854292">
    <w:abstractNumId w:val="24"/>
  </w:num>
  <w:num w:numId="6" w16cid:durableId="64037101">
    <w:abstractNumId w:val="29"/>
  </w:num>
  <w:num w:numId="7" w16cid:durableId="602422881">
    <w:abstractNumId w:val="14"/>
  </w:num>
  <w:num w:numId="8" w16cid:durableId="420957583">
    <w:abstractNumId w:val="5"/>
  </w:num>
  <w:num w:numId="9" w16cid:durableId="1099833572">
    <w:abstractNumId w:val="2"/>
  </w:num>
  <w:num w:numId="10" w16cid:durableId="1429305563">
    <w:abstractNumId w:val="26"/>
  </w:num>
  <w:num w:numId="11" w16cid:durableId="235602185">
    <w:abstractNumId w:val="28"/>
  </w:num>
  <w:num w:numId="12" w16cid:durableId="973221755">
    <w:abstractNumId w:val="11"/>
  </w:num>
  <w:num w:numId="13" w16cid:durableId="748385062">
    <w:abstractNumId w:val="16"/>
  </w:num>
  <w:num w:numId="14" w16cid:durableId="1416199575">
    <w:abstractNumId w:val="18"/>
  </w:num>
  <w:num w:numId="15" w16cid:durableId="1979916379">
    <w:abstractNumId w:val="15"/>
  </w:num>
  <w:num w:numId="16" w16cid:durableId="1078556005">
    <w:abstractNumId w:val="4"/>
  </w:num>
  <w:num w:numId="17" w16cid:durableId="1212114416">
    <w:abstractNumId w:val="8"/>
  </w:num>
  <w:num w:numId="18" w16cid:durableId="2008749872">
    <w:abstractNumId w:val="13"/>
  </w:num>
  <w:num w:numId="19" w16cid:durableId="1197036507">
    <w:abstractNumId w:val="22"/>
  </w:num>
  <w:num w:numId="20" w16cid:durableId="1757901307">
    <w:abstractNumId w:val="27"/>
  </w:num>
  <w:num w:numId="21" w16cid:durableId="1173959000">
    <w:abstractNumId w:val="21"/>
  </w:num>
  <w:num w:numId="22" w16cid:durableId="876624227">
    <w:abstractNumId w:val="12"/>
  </w:num>
  <w:num w:numId="23" w16cid:durableId="1021325268">
    <w:abstractNumId w:val="0"/>
  </w:num>
  <w:num w:numId="24" w16cid:durableId="549194379">
    <w:abstractNumId w:val="17"/>
  </w:num>
  <w:num w:numId="25" w16cid:durableId="2073040071">
    <w:abstractNumId w:val="30"/>
  </w:num>
  <w:num w:numId="26" w16cid:durableId="487015338">
    <w:abstractNumId w:val="3"/>
  </w:num>
  <w:num w:numId="27" w16cid:durableId="1888032846">
    <w:abstractNumId w:val="1"/>
  </w:num>
  <w:num w:numId="28" w16cid:durableId="1390880407">
    <w:abstractNumId w:val="9"/>
  </w:num>
  <w:num w:numId="29" w16cid:durableId="755520636">
    <w:abstractNumId w:val="7"/>
  </w:num>
  <w:num w:numId="30" w16cid:durableId="166138551">
    <w:abstractNumId w:val="6"/>
  </w:num>
  <w:num w:numId="31" w16cid:durableId="1844929648">
    <w:abstractNumId w:val="31"/>
  </w:num>
  <w:num w:numId="32" w16cid:durableId="2031176392">
    <w:abstractNumId w:val="1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y Ramaser">
    <w15:presenceInfo w15:providerId="AD" w15:userId="S::A0089889@wits.ac.za::5de679f8-7010-4dbb-b95b-16286ee7e8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07881"/>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20E7"/>
    <w:rsid w:val="00074471"/>
    <w:rsid w:val="00074C1A"/>
    <w:rsid w:val="00075A0A"/>
    <w:rsid w:val="00075B7B"/>
    <w:rsid w:val="000768EC"/>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6779"/>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30A"/>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1FB5"/>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13E"/>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2B4C"/>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575F0"/>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0B2F"/>
    <w:rsid w:val="00731B7D"/>
    <w:rsid w:val="0073529B"/>
    <w:rsid w:val="007357DA"/>
    <w:rsid w:val="00735A01"/>
    <w:rsid w:val="00737A42"/>
    <w:rsid w:val="00740BEF"/>
    <w:rsid w:val="00743AA0"/>
    <w:rsid w:val="007448C3"/>
    <w:rsid w:val="00744F3E"/>
    <w:rsid w:val="0074555C"/>
    <w:rsid w:val="00745D4A"/>
    <w:rsid w:val="00747B78"/>
    <w:rsid w:val="00750084"/>
    <w:rsid w:val="007534C8"/>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856EA"/>
    <w:rsid w:val="00791AE7"/>
    <w:rsid w:val="00792BBA"/>
    <w:rsid w:val="007935CD"/>
    <w:rsid w:val="00793783"/>
    <w:rsid w:val="00793B32"/>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7103"/>
    <w:rsid w:val="007D714E"/>
    <w:rsid w:val="007E0CDB"/>
    <w:rsid w:val="007E2222"/>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348"/>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19C9"/>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4910"/>
    <w:rsid w:val="00A34934"/>
    <w:rsid w:val="00A37ACA"/>
    <w:rsid w:val="00A414E6"/>
    <w:rsid w:val="00A42EA2"/>
    <w:rsid w:val="00A51A94"/>
    <w:rsid w:val="00A51F92"/>
    <w:rsid w:val="00A528D5"/>
    <w:rsid w:val="00A52BF0"/>
    <w:rsid w:val="00A55C2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0120"/>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789"/>
    <w:rsid w:val="00D77A92"/>
    <w:rsid w:val="00D8112A"/>
    <w:rsid w:val="00D8170A"/>
    <w:rsid w:val="00D81A94"/>
    <w:rsid w:val="00D85411"/>
    <w:rsid w:val="00D86053"/>
    <w:rsid w:val="00D870A2"/>
    <w:rsid w:val="00D8719A"/>
    <w:rsid w:val="00D87424"/>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0FC3"/>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07A7"/>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3CE1"/>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2642</TotalTime>
  <Pages>12</Pages>
  <Words>2918</Words>
  <Characters>16637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19516</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12</cp:revision>
  <cp:lastPrinted>2025-08-01T14:24:00Z</cp:lastPrinted>
  <dcterms:created xsi:type="dcterms:W3CDTF">2025-07-18T08:36:00Z</dcterms:created>
  <dcterms:modified xsi:type="dcterms:W3CDTF">2025-08-28T07:53:00Z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